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5BA3">
      <w:pPr>
        <w:rPr>
          <w:lang w:val="en-US"/>
        </w:rPr>
      </w:pPr>
      <w:bookmarkStart w:id="0" w:name="_GoBack"/>
      <w:bookmarkEnd w:id="0"/>
      <w:r>
        <w:rPr>
          <w:b/>
          <w:u w:val="single"/>
          <w:lang w:val="en-US"/>
        </w:rPr>
        <w:t>CABRI 2080 CHANGING CUBICLES</w:t>
      </w:r>
      <w:r>
        <w:rPr>
          <w:b/>
          <w:u w:val="single"/>
          <w:lang w:val="en-US"/>
        </w:rPr>
        <w:br/>
      </w:r>
      <w:r>
        <w:rPr>
          <w:lang w:val="en-US"/>
        </w:rPr>
        <w:br/>
        <w:t>Plain foot consisting of galvanised steel plate 350 x 350 x 8 mm with galvanised steel tube 100 x 90 mm welded on with cast aluminium alloy joint, with connecting screw. Foot anchored to concrete floor provided by customer usi</w:t>
      </w:r>
      <w:r>
        <w:rPr>
          <w:lang w:val="en-US"/>
        </w:rPr>
        <w:t>ng 4 screws and anchor bolts.</w:t>
      </w:r>
      <w:r>
        <w:rPr>
          <w:lang w:val="en-US"/>
        </w:rPr>
        <w:br/>
      </w:r>
      <w:r>
        <w:rPr>
          <w:lang w:val="en-US"/>
        </w:rPr>
        <w:br/>
        <w:t>Visible foot made of light metal tube 150 x 140 mm in corrosion-resistant Al.Mg.Si 0.5 alloy,</w:t>
      </w:r>
      <w:r>
        <w:rPr>
          <w:lang w:val="en-US"/>
        </w:rPr>
        <w:br/>
        <w:t>extruded, matt-finished and clear anodised 18 my. Tube height continuously adjustable (is matched precisely to floor). Seal between</w:t>
      </w:r>
      <w:r>
        <w:rPr>
          <w:lang w:val="en-US"/>
        </w:rPr>
        <w:t xml:space="preserve"> floor and end of tube with neoprene rubber.</w:t>
      </w:r>
      <w:r>
        <w:rPr>
          <w:lang w:val="en-US"/>
        </w:rPr>
        <w:br/>
      </w:r>
      <w:r>
        <w:rPr>
          <w:lang w:val="en-US"/>
        </w:rPr>
        <w:br/>
        <w:t>Tube/bench substructure is hot-dip galvanised.</w:t>
      </w:r>
      <w:r>
        <w:rPr>
          <w:lang w:val="en-US"/>
        </w:rPr>
        <w:br/>
      </w:r>
      <w:r>
        <w:rPr>
          <w:lang w:val="en-US"/>
        </w:rPr>
        <w:br/>
        <w:t xml:space="preserve">Bench substructure, which also forms the structure of the cubicle consisting of warp-resistant </w:t>
      </w:r>
      <w:r>
        <w:rPr>
          <w:lang w:val="en-US"/>
        </w:rPr>
        <w:br/>
        <w:t>aluminium alloy hollow section, with solid support welded to the f</w:t>
      </w:r>
      <w:r>
        <w:rPr>
          <w:lang w:val="en-US"/>
        </w:rPr>
        <w:t>oot with the necessary connectors. Support bracket welded onto side to tak the partition and side walls, including the fittings for the underseat central locking mechanism. Entire construction in aluminium alloy, corrosion-resistant as per DIN, mill finish</w:t>
      </w:r>
      <w:r>
        <w:rPr>
          <w:lang w:val="en-US"/>
        </w:rPr>
        <w:t>.</w:t>
      </w:r>
      <w:r>
        <w:rPr>
          <w:lang w:val="en-US"/>
        </w:rPr>
        <w:br/>
      </w:r>
      <w:r>
        <w:rPr>
          <w:lang w:val="en-US"/>
        </w:rPr>
        <w:br/>
        <w:t>Doors, partition walls and front walls made of Cabrillant toughened safety glass (ESG) as per EN 12150-2.  Float 10 mm, entire surface enamelled using screen printing process, all edges polished smooth.  Colours as per standard colour range. Drilled wit</w:t>
      </w:r>
      <w:r>
        <w:rPr>
          <w:lang w:val="en-US"/>
        </w:rPr>
        <w:t>h holes necessary for fitting door hinges, central lock and door bumper.</w:t>
      </w:r>
      <w:r>
        <w:rPr>
          <w:lang w:val="en-US"/>
        </w:rPr>
        <w:br/>
      </w:r>
      <w:r>
        <w:rPr>
          <w:lang w:val="en-US"/>
        </w:rPr>
        <w:br/>
        <w:t>Doors, partition walls and front walls made of Cabrillant toughened safety glass (ESG) as per EN 12150-2.  Listral SR200, 10 mm, (textured surface), entire surface enamelled, all edg</w:t>
      </w:r>
      <w:r>
        <w:rPr>
          <w:lang w:val="en-US"/>
        </w:rPr>
        <w:t xml:space="preserve">es polished smooth.  Colours as per standard colour range. Drilled with holes necessary for fitting door hinges, central lock and door bumper. </w:t>
      </w:r>
      <w:r>
        <w:rPr>
          <w:lang w:val="en-US"/>
        </w:rPr>
        <w:br/>
      </w:r>
      <w:r>
        <w:rPr>
          <w:lang w:val="en-US"/>
        </w:rPr>
        <w:br/>
        <w:t>Partition walls and front walls mounted onto bench substructure with the aid of aluminium alloy brackets.</w:t>
      </w:r>
      <w:r>
        <w:rPr>
          <w:lang w:val="en-US"/>
        </w:rPr>
        <w:br/>
      </w:r>
      <w:r>
        <w:rPr>
          <w:lang w:val="en-US"/>
        </w:rPr>
        <w:br/>
        <w:t>Part</w:t>
      </w:r>
      <w:r>
        <w:rPr>
          <w:lang w:val="en-US"/>
        </w:rPr>
        <w:t>ition and front walls joined with the aid of angle brackets. Hidden screws. Clothes rail, polished smooth and clear anodised, with the drilled holes and cut-outs necessary to take the coat hooks and mirror.</w:t>
      </w:r>
      <w:r>
        <w:rPr>
          <w:lang w:val="en-US"/>
        </w:rPr>
        <w:br/>
      </w:r>
      <w:r>
        <w:rPr>
          <w:lang w:val="en-US"/>
        </w:rPr>
        <w:br/>
        <w:t>Cubicle construction reinforced by continuous st</w:t>
      </w:r>
      <w:r>
        <w:rPr>
          <w:lang w:val="en-US"/>
        </w:rPr>
        <w:t xml:space="preserve">abilisers above made of aluminium alloy tube </w:t>
      </w:r>
      <w:r>
        <w:rPr>
          <w:lang w:val="en-US"/>
        </w:rPr>
        <w:br/>
        <w:t>25 x 19 mm. Aluminium alloy door stop with plastic contact surfaces fitted to aluminium alloy tubes above. All stabilising tubes are matt-finished and clear anodised 18 my.</w:t>
      </w:r>
      <w:r>
        <w:rPr>
          <w:lang w:val="en-US"/>
        </w:rPr>
        <w:br/>
      </w:r>
    </w:p>
    <w:p w:rsidR="00E25BA3" w:rsidRDefault="00E25BA3">
      <w:pPr>
        <w:tabs>
          <w:tab w:val="right" w:pos="3402"/>
        </w:tabs>
        <w:rPr>
          <w:lang w:val="en-US"/>
        </w:rPr>
      </w:pPr>
      <w:r>
        <w:rPr>
          <w:lang w:val="en-US"/>
        </w:rPr>
        <w:t xml:space="preserve">Cubicle height above everything </w:t>
      </w:r>
      <w:r>
        <w:rPr>
          <w:lang w:val="en-US"/>
        </w:rPr>
        <w:tab/>
        <w:t>200</w:t>
      </w:r>
      <w:r>
        <w:rPr>
          <w:lang w:val="en-US"/>
        </w:rPr>
        <w:t xml:space="preserve"> cm</w:t>
      </w:r>
      <w:r>
        <w:rPr>
          <w:lang w:val="en-US"/>
        </w:rPr>
        <w:br/>
        <w:t>Cubicle width (bench width)</w:t>
      </w:r>
      <w:r>
        <w:rPr>
          <w:lang w:val="en-US"/>
        </w:rPr>
        <w:tab/>
        <w:t>120 cm</w:t>
      </w:r>
      <w:r>
        <w:rPr>
          <w:lang w:val="en-US"/>
        </w:rPr>
        <w:br/>
        <w:t xml:space="preserve">Ground clearance </w:t>
      </w:r>
      <w:r>
        <w:rPr>
          <w:lang w:val="en-US"/>
        </w:rPr>
        <w:tab/>
        <w:t>25 cm</w:t>
      </w:r>
      <w:r>
        <w:rPr>
          <w:lang w:val="en-US"/>
        </w:rPr>
        <w:br/>
        <w:t>Pitch</w:t>
      </w:r>
      <w:r>
        <w:rPr>
          <w:lang w:val="en-US"/>
        </w:rPr>
        <w:tab/>
        <w:t>Various</w:t>
      </w:r>
      <w:r>
        <w:rPr>
          <w:lang w:val="en-US"/>
        </w:rPr>
        <w:br/>
      </w:r>
      <w:r>
        <w:rPr>
          <w:lang w:val="en-US"/>
        </w:rPr>
        <w:br/>
        <w:t>Doors fitted with 2 aluminium alloy hinges with stainless steel pins and nylon sliding surfaces.</w:t>
      </w:r>
      <w:r>
        <w:rPr>
          <w:lang w:val="en-US"/>
        </w:rPr>
        <w:br/>
        <w:t>Hinges designed to be automatic door openers.</w:t>
      </w:r>
      <w:r>
        <w:rPr>
          <w:lang w:val="en-US"/>
        </w:rPr>
        <w:br/>
      </w:r>
      <w:r>
        <w:rPr>
          <w:lang w:val="en-US"/>
        </w:rPr>
        <w:br/>
        <w:t xml:space="preserve">Hinges fixed to doors and cubicle </w:t>
      </w:r>
      <w:r>
        <w:rPr>
          <w:lang w:val="en-US"/>
        </w:rPr>
        <w:t>partition walls with 3 aluminium rosettes each.</w:t>
      </w:r>
      <w:r>
        <w:rPr>
          <w:lang w:val="en-US"/>
        </w:rPr>
        <w:br/>
      </w:r>
      <w:r>
        <w:rPr>
          <w:lang w:val="en-US"/>
        </w:rPr>
        <w:br/>
        <w:t>Door size</w:t>
      </w:r>
      <w:r>
        <w:rPr>
          <w:lang w:val="en-US"/>
        </w:rPr>
        <w:tab/>
        <w:t>50.7 x 170 cm</w:t>
      </w:r>
      <w:r>
        <w:rPr>
          <w:lang w:val="en-US"/>
        </w:rPr>
        <w:br/>
      </w:r>
      <w:r>
        <w:rPr>
          <w:lang w:val="en-US"/>
        </w:rPr>
        <w:br/>
      </w:r>
      <w:r>
        <w:rPr>
          <w:u w:val="single"/>
          <w:lang w:val="en-US"/>
        </w:rPr>
        <w:t>Bench and underseat central locking mechanism:</w:t>
      </w:r>
      <w:r>
        <w:rPr>
          <w:u w:val="single"/>
          <w:lang w:val="en-US"/>
        </w:rPr>
        <w:br/>
      </w:r>
      <w:r>
        <w:rPr>
          <w:u w:val="single"/>
          <w:lang w:val="en-US"/>
        </w:rPr>
        <w:br/>
      </w:r>
      <w:r>
        <w:rPr>
          <w:lang w:val="en-US"/>
        </w:rPr>
        <w:t>Beechwood bench with 2-component lacquer, screwed firmly to support structure. Depth of bench 32 cm.</w:t>
      </w:r>
      <w:r>
        <w:rPr>
          <w:lang w:val="en-US"/>
        </w:rPr>
        <w:br/>
      </w:r>
      <w:r>
        <w:rPr>
          <w:lang w:val="en-US"/>
        </w:rPr>
        <w:br/>
        <w:t>Underseat central locking mechan</w:t>
      </w:r>
      <w:r>
        <w:rPr>
          <w:lang w:val="en-US"/>
        </w:rPr>
        <w:t xml:space="preserve">ism consisting of 2 aluminium alloy housings, firmly screwed to bench substructure. Snap lock mechanisms, lock independently of one another (doors can be closed </w:t>
      </w:r>
      <w:r>
        <w:rPr>
          <w:lang w:val="en-US"/>
        </w:rPr>
        <w:br/>
        <w:t xml:space="preserve">individually). Clear nylon lock bolt. Doors are opened centrally using aluminium alloy toggle </w:t>
      </w:r>
      <w:r>
        <w:rPr>
          <w:lang w:val="en-US"/>
        </w:rPr>
        <w:t>switch under bench.</w:t>
      </w:r>
      <w:r>
        <w:rPr>
          <w:lang w:val="en-US"/>
        </w:rPr>
        <w:br/>
      </w:r>
      <w:r>
        <w:rPr>
          <w:lang w:val="en-US"/>
        </w:rPr>
        <w:br/>
        <w:t xml:space="preserve">Doors cannot be opened individually, so once the user has left the cubicle it is again accessible </w:t>
      </w:r>
      <w:r>
        <w:rPr>
          <w:lang w:val="en-US"/>
        </w:rPr>
        <w:br/>
      </w:r>
      <w:r>
        <w:rPr>
          <w:lang w:val="en-US"/>
        </w:rPr>
        <w:lastRenderedPageBreak/>
        <w:t>on both sides. As the automatic door opener opens up the doors to an angle of 90°, it is therefore clear that the cubicle is not occupie</w:t>
      </w:r>
      <w:r>
        <w:rPr>
          <w:lang w:val="en-US"/>
        </w:rPr>
        <w:t>d, so no "occupied/vacant" signs are required.</w:t>
      </w:r>
      <w:r>
        <w:rPr>
          <w:lang w:val="en-US"/>
        </w:rPr>
        <w:br/>
      </w:r>
      <w:r>
        <w:rPr>
          <w:lang w:val="en-US"/>
        </w:rPr>
        <w:br/>
        <w:t xml:space="preserve">On the exterior of the lock is a clear anodised aluminium alloy door stop with a rubber seal. </w:t>
      </w:r>
      <w:r>
        <w:rPr>
          <w:lang w:val="en-US"/>
        </w:rPr>
        <w:br/>
      </w:r>
      <w:r>
        <w:rPr>
          <w:lang w:val="en-US"/>
        </w:rPr>
        <w:br/>
        <w:t xml:space="preserve">Door bumper, also creating a shelf, made of aluminium alloy, with neoprene beading around it to </w:t>
      </w:r>
      <w:r>
        <w:rPr>
          <w:lang w:val="en-US"/>
        </w:rPr>
        <w:br/>
        <w:t>prevent injurie</w:t>
      </w:r>
      <w:r>
        <w:rPr>
          <w:lang w:val="en-US"/>
        </w:rPr>
        <w:t>s. Edges rounded off. Size 38 x 8 cm.</w:t>
      </w:r>
      <w:r>
        <w:rPr>
          <w:lang w:val="en-US"/>
        </w:rPr>
        <w:br/>
      </w:r>
      <w:r>
        <w:rPr>
          <w:lang w:val="en-US"/>
        </w:rPr>
        <w:br/>
      </w:r>
      <w:r>
        <w:rPr>
          <w:u w:val="single"/>
          <w:lang w:val="en-US"/>
        </w:rPr>
        <w:t>Mirror:</w:t>
      </w:r>
      <w:r>
        <w:rPr>
          <w:u w:val="single"/>
          <w:lang w:val="en-US"/>
        </w:rPr>
        <w:br/>
      </w:r>
      <w:r>
        <w:rPr>
          <w:lang w:val="en-US"/>
        </w:rPr>
        <w:br/>
        <w:t xml:space="preserve">In each cubicle one 1a crystal mirror, 5 mm thick, all outer edges polished smooth, with copper protective coating (guaranteed). Mirror held in continuous aluminium alloy rail at top and fitted without </w:t>
      </w:r>
      <w:r>
        <w:rPr>
          <w:lang w:val="en-US"/>
        </w:rPr>
        <w:br/>
        <w:t>any s</w:t>
      </w:r>
      <w:r>
        <w:rPr>
          <w:lang w:val="en-US"/>
        </w:rPr>
        <w:t>crews to prevent theft. Size 30 x 40 cm.</w:t>
      </w:r>
      <w:r>
        <w:rPr>
          <w:lang w:val="en-US"/>
        </w:rPr>
        <w:br/>
      </w:r>
      <w:r>
        <w:rPr>
          <w:lang w:val="en-US"/>
        </w:rPr>
        <w:br/>
      </w:r>
      <w:r>
        <w:rPr>
          <w:u w:val="single"/>
          <w:lang w:val="en-US"/>
        </w:rPr>
        <w:t>Coat, hat and clothes hanger hooks:</w:t>
      </w:r>
      <w:r>
        <w:rPr>
          <w:u w:val="single"/>
          <w:lang w:val="en-US"/>
        </w:rPr>
        <w:br/>
      </w:r>
      <w:r>
        <w:rPr>
          <w:lang w:val="en-US"/>
        </w:rPr>
        <w:br/>
        <w:t>In each cubicle, 2 combined coat, hat and clothes hanger hooks made of corrosion-resistant Al.Mg.Si. 0.5 alloy, clear anodised, 18 my.</w:t>
      </w:r>
      <w:r>
        <w:rPr>
          <w:lang w:val="en-US"/>
        </w:rPr>
        <w:br/>
      </w:r>
      <w:r>
        <w:rPr>
          <w:lang w:val="en-US"/>
        </w:rPr>
        <w:br/>
      </w:r>
      <w:r>
        <w:rPr>
          <w:u w:val="single"/>
          <w:lang w:val="en-US"/>
        </w:rPr>
        <w:t>Construction parts:</w:t>
      </w:r>
      <w:r>
        <w:rPr>
          <w:u w:val="single"/>
          <w:lang w:val="en-US"/>
        </w:rPr>
        <w:br/>
      </w:r>
      <w:r>
        <w:rPr>
          <w:lang w:val="en-US"/>
        </w:rPr>
        <w:br/>
        <w:t>All connecting eleme</w:t>
      </w:r>
      <w:r>
        <w:rPr>
          <w:lang w:val="en-US"/>
        </w:rPr>
        <w:t>nts in aluminium (DIN 1725) are 100% corrosion-resistant and environmentally friendly.  100% recyclable.</w:t>
      </w:r>
      <w:r>
        <w:rPr>
          <w:lang w:val="en-US"/>
        </w:rPr>
        <w:br/>
      </w:r>
      <w:r>
        <w:rPr>
          <w:lang w:val="en-US"/>
        </w:rPr>
        <w:br/>
      </w:r>
      <w:r>
        <w:rPr>
          <w:u w:val="single"/>
          <w:lang w:val="en-US"/>
        </w:rPr>
        <w:t>Enamelled safety glass:</w:t>
      </w:r>
      <w:r>
        <w:rPr>
          <w:u w:val="single"/>
          <w:lang w:val="en-US"/>
        </w:rPr>
        <w:br/>
      </w:r>
      <w:r>
        <w:rPr>
          <w:lang w:val="en-US"/>
        </w:rPr>
        <w:br/>
        <w:t xml:space="preserve">Enamels are lead- and cadmium-free, 100% recyclable. </w:t>
      </w:r>
      <w:bookmarkStart w:id="1" w:name="DVXParaEnd"/>
      <w:bookmarkEnd w:id="1"/>
    </w:p>
    <w:sectPr w:rsidR="00E25BA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48"/>
    <w:rsid w:val="00E25BA3"/>
    <w:rsid w:val="00E72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C7D9D-0CCA-459F-9EDC-3E10864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lang w:eastAsia="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C20BC8EE.dotm</Template>
  <TotalTime>0</TotalTime>
  <Pages>2</Pages>
  <Words>586</Words>
  <Characters>3695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TRENNWÄNDE CABRILLANT 700</vt:lpstr>
      <vt:lpstr>TRENNWÄNDE CABRILLANT 700</vt:lpstr>
    </vt:vector>
  </TitlesOfParts>
  <Company>Cabrillant AG, CH-7007 Chur</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TRENNWÄNDE CABRILLANT 700</dc:title>
  <dc:subject/>
  <dc:creator>Ed. Segessenmann</dc:creator>
  <cp:keywords/>
  <dc:description/>
  <cp:lastModifiedBy>Edgar Segessenmann</cp:lastModifiedBy>
  <cp:revision>2</cp:revision>
  <dcterms:created xsi:type="dcterms:W3CDTF">2014-02-26T09:54:00Z</dcterms:created>
  <dcterms:modified xsi:type="dcterms:W3CDTF">2014-02-26T09:54:00Z</dcterms:modified>
</cp:coreProperties>
</file>